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449E2A1B" w14:textId="77777777" w:rsidR="00C0635F" w:rsidRPr="0090349D" w:rsidRDefault="005402C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C0635F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1CDC8300" w14:textId="77777777" w:rsidR="00D05F4E" w:rsidRDefault="00D05F4E" w:rsidP="00D05F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068912A4" w14:textId="20B433A0" w:rsidR="00C0635F" w:rsidRDefault="0004747B" w:rsidP="00C0635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A4610C">
        <w:rPr>
          <w:rFonts w:ascii="Times New Roman" w:hAnsi="Times New Roman" w:cs="Times New Roman"/>
          <w:b/>
          <w:bCs/>
        </w:rPr>
        <w:t>2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A4610C">
        <w:rPr>
          <w:rFonts w:ascii="Times New Roman" w:hAnsi="Times New Roman" w:cs="Times New Roman"/>
          <w:b/>
          <w:bCs/>
        </w:rPr>
        <w:t>január 31</w:t>
      </w:r>
      <w:r w:rsidRPr="0004747B">
        <w:rPr>
          <w:rFonts w:ascii="Times New Roman" w:hAnsi="Times New Roman" w:cs="Times New Roman"/>
          <w:b/>
          <w:bCs/>
        </w:rPr>
        <w:t xml:space="preserve">-i rendes ülésére </w:t>
      </w:r>
    </w:p>
    <w:p w14:paraId="44C75855" w14:textId="77777777" w:rsidR="00C0635F" w:rsidRDefault="00C0635F" w:rsidP="00C0635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77C5291" w14:textId="01A52479" w:rsidR="00AA7620" w:rsidRPr="0004747B" w:rsidRDefault="0004747B" w:rsidP="00C0635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Napirend </w:t>
      </w:r>
      <w:r w:rsidR="00C0635F">
        <w:rPr>
          <w:rFonts w:ascii="Times New Roman" w:hAnsi="Times New Roman" w:cs="Times New Roman"/>
          <w:b/>
          <w:bCs/>
        </w:rPr>
        <w:t>tárgya</w:t>
      </w:r>
      <w:r>
        <w:rPr>
          <w:rFonts w:ascii="Times New Roman" w:hAnsi="Times New Roman" w:cs="Times New Roman"/>
          <w:b/>
          <w:bCs/>
        </w:rPr>
        <w:t>:</w:t>
      </w:r>
    </w:p>
    <w:p w14:paraId="25A556EE" w14:textId="77777777" w:rsidR="007D1478" w:rsidRDefault="007D1478" w:rsidP="00A461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Zöldterület gondozásra kötött keretszerződés módosítása</w:t>
      </w:r>
    </w:p>
    <w:p w14:paraId="75C9E1E4" w14:textId="77777777" w:rsidR="00E14550" w:rsidRPr="00E14550" w:rsidRDefault="00E14550" w:rsidP="00E1455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9B361C2" w14:textId="12B0864E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A4610C">
        <w:rPr>
          <w:rFonts w:ascii="Times New Roman" w:hAnsi="Times New Roman" w:cs="Times New Roman"/>
          <w:b/>
          <w:bCs/>
        </w:rPr>
        <w:t>2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A4610C">
        <w:rPr>
          <w:rFonts w:ascii="Times New Roman" w:hAnsi="Times New Roman" w:cs="Times New Roman"/>
          <w:b/>
          <w:bCs/>
        </w:rPr>
        <w:t>01.31.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1D95B3FB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Pénzügyi bizottság, Képviselő-testület</w:t>
      </w:r>
      <w:r w:rsidRPr="0004747B">
        <w:rPr>
          <w:rFonts w:ascii="Times New Roman" w:hAnsi="Times New Roman" w:cs="Times New Roman"/>
        </w:rPr>
        <w:t xml:space="preserve"> </w:t>
      </w:r>
    </w:p>
    <w:p w14:paraId="5C5653EA" w14:textId="23BD4877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1B869682" w14:textId="77777777" w:rsidR="002A30AF" w:rsidRDefault="002A30AF" w:rsidP="003D60C1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p w14:paraId="3F1E9BCD" w14:textId="77777777" w:rsidR="00CF702F" w:rsidRPr="00A4610C" w:rsidRDefault="00CF702F" w:rsidP="00CF702F">
      <w:pPr>
        <w:jc w:val="both"/>
        <w:rPr>
          <w:rFonts w:ascii="Times New Roman" w:hAnsi="Times New Roman" w:cs="Times New Roman"/>
          <w:b/>
        </w:rPr>
      </w:pPr>
      <w:r w:rsidRPr="00A4610C">
        <w:rPr>
          <w:rFonts w:ascii="Times New Roman" w:hAnsi="Times New Roman" w:cs="Times New Roman"/>
          <w:b/>
        </w:rPr>
        <w:t>1. Előzmények, különösen az adott tárgykörben hozott korábbi testületi döntések és azok végrehajtásának állása: ---</w:t>
      </w:r>
    </w:p>
    <w:p w14:paraId="144BDCAB" w14:textId="5304B530" w:rsidR="00CF702F" w:rsidRPr="00A4610C" w:rsidRDefault="00CF702F" w:rsidP="00CF702F">
      <w:pPr>
        <w:jc w:val="both"/>
        <w:rPr>
          <w:rFonts w:ascii="Times New Roman" w:hAnsi="Times New Roman" w:cs="Times New Roman"/>
        </w:rPr>
      </w:pPr>
      <w:r w:rsidRPr="00A4610C">
        <w:rPr>
          <w:rFonts w:ascii="Times New Roman" w:hAnsi="Times New Roman" w:cs="Times New Roman"/>
          <w:b/>
        </w:rPr>
        <w:t>2. Jogszabályi hivatkozások</w:t>
      </w:r>
      <w:r w:rsidRPr="00A4610C">
        <w:rPr>
          <w:rFonts w:ascii="Times New Roman" w:hAnsi="Times New Roman" w:cs="Times New Roman"/>
        </w:rPr>
        <w:t xml:space="preserve">: </w:t>
      </w:r>
    </w:p>
    <w:p w14:paraId="3D5D53C1" w14:textId="719670BA" w:rsidR="00CF702F" w:rsidRPr="00A4610C" w:rsidRDefault="00CF702F" w:rsidP="00CF702F">
      <w:pPr>
        <w:spacing w:after="0"/>
        <w:jc w:val="both"/>
        <w:rPr>
          <w:rFonts w:ascii="Times New Roman" w:hAnsi="Times New Roman" w:cs="Times New Roman"/>
        </w:rPr>
      </w:pPr>
      <w:r w:rsidRPr="00A4610C">
        <w:rPr>
          <w:rFonts w:ascii="Times New Roman" w:hAnsi="Times New Roman" w:cs="Times New Roman"/>
          <w:b/>
        </w:rPr>
        <w:t>3. Költségkihatások</w:t>
      </w:r>
      <w:r w:rsidRPr="00A4610C">
        <w:rPr>
          <w:rFonts w:ascii="Times New Roman" w:hAnsi="Times New Roman" w:cs="Times New Roman"/>
        </w:rPr>
        <w:t xml:space="preserve"> </w:t>
      </w:r>
      <w:r w:rsidRPr="00A4610C">
        <w:rPr>
          <w:rFonts w:ascii="Times New Roman" w:hAnsi="Times New Roman" w:cs="Times New Roman"/>
          <w:b/>
          <w:bCs/>
        </w:rPr>
        <w:t>és egyéb szükséges feltételeket, illetve megteremtésük javasolt forrásai:</w:t>
      </w:r>
      <w:r w:rsidRPr="00A4610C">
        <w:rPr>
          <w:rFonts w:ascii="Times New Roman" w:hAnsi="Times New Roman" w:cs="Times New Roman"/>
        </w:rPr>
        <w:t xml:space="preserve"> 20</w:t>
      </w:r>
      <w:r w:rsidR="007D1478">
        <w:rPr>
          <w:rFonts w:ascii="Times New Roman" w:hAnsi="Times New Roman" w:cs="Times New Roman"/>
        </w:rPr>
        <w:t>22</w:t>
      </w:r>
      <w:r w:rsidRPr="00A4610C">
        <w:rPr>
          <w:rFonts w:ascii="Times New Roman" w:hAnsi="Times New Roman" w:cs="Times New Roman"/>
        </w:rPr>
        <w:t>.évi költségvetési források</w:t>
      </w:r>
    </w:p>
    <w:p w14:paraId="4062DF77" w14:textId="77777777" w:rsidR="00CF702F" w:rsidRPr="00A4610C" w:rsidRDefault="00CF702F" w:rsidP="00CF702F">
      <w:pPr>
        <w:spacing w:after="0"/>
        <w:jc w:val="both"/>
        <w:rPr>
          <w:rFonts w:ascii="Times New Roman" w:hAnsi="Times New Roman" w:cs="Times New Roman"/>
          <w:i/>
        </w:rPr>
      </w:pPr>
    </w:p>
    <w:p w14:paraId="2C23B598" w14:textId="77777777" w:rsidR="00CF702F" w:rsidRPr="00A4610C" w:rsidRDefault="00CF702F" w:rsidP="00CF702F">
      <w:pPr>
        <w:spacing w:after="0"/>
        <w:jc w:val="both"/>
        <w:rPr>
          <w:rFonts w:ascii="Times New Roman" w:hAnsi="Times New Roman" w:cs="Times New Roman"/>
          <w:b/>
        </w:rPr>
      </w:pPr>
      <w:r w:rsidRPr="00A4610C">
        <w:rPr>
          <w:rFonts w:ascii="Times New Roman" w:hAnsi="Times New Roman" w:cs="Times New Roman"/>
          <w:b/>
        </w:rPr>
        <w:t xml:space="preserve">4. Tényállás bemutatása: </w:t>
      </w:r>
    </w:p>
    <w:p w14:paraId="1970C8B4" w14:textId="6012183A" w:rsidR="00846A1E" w:rsidRDefault="00CF702F" w:rsidP="00CF702F">
      <w:pPr>
        <w:jc w:val="both"/>
        <w:rPr>
          <w:rFonts w:ascii="Times New Roman" w:hAnsi="Times New Roman" w:cs="Times New Roman"/>
        </w:rPr>
      </w:pPr>
      <w:r w:rsidRPr="00A4610C">
        <w:rPr>
          <w:rFonts w:ascii="Times New Roman" w:hAnsi="Times New Roman" w:cs="Times New Roman"/>
        </w:rPr>
        <w:t xml:space="preserve">Telki község Önkormányzata </w:t>
      </w:r>
      <w:r w:rsidR="007D1478">
        <w:rPr>
          <w:rFonts w:ascii="Times New Roman" w:hAnsi="Times New Roman" w:cs="Times New Roman"/>
        </w:rPr>
        <w:t>2020.</w:t>
      </w:r>
      <w:r w:rsidR="00846A1E">
        <w:rPr>
          <w:rFonts w:ascii="Times New Roman" w:hAnsi="Times New Roman" w:cs="Times New Roman"/>
        </w:rPr>
        <w:t xml:space="preserve"> </w:t>
      </w:r>
      <w:r w:rsidR="007D1478">
        <w:rPr>
          <w:rFonts w:ascii="Times New Roman" w:hAnsi="Times New Roman" w:cs="Times New Roman"/>
        </w:rPr>
        <w:t>április 21. napján nemzeti nyílt közbeszerzési eljárás lefolytatása</w:t>
      </w:r>
      <w:r w:rsidR="002105A1">
        <w:rPr>
          <w:rFonts w:ascii="Times New Roman" w:hAnsi="Times New Roman" w:cs="Times New Roman"/>
        </w:rPr>
        <w:t xml:space="preserve"> </w:t>
      </w:r>
      <w:r w:rsidR="007D1478">
        <w:rPr>
          <w:rFonts w:ascii="Times New Roman" w:hAnsi="Times New Roman" w:cs="Times New Roman"/>
        </w:rPr>
        <w:t>alapján  vállalkozási</w:t>
      </w:r>
      <w:r w:rsidR="002105A1">
        <w:rPr>
          <w:rFonts w:ascii="Times New Roman" w:hAnsi="Times New Roman" w:cs="Times New Roman"/>
        </w:rPr>
        <w:t xml:space="preserve"> </w:t>
      </w:r>
      <w:r w:rsidR="007D1478">
        <w:rPr>
          <w:rFonts w:ascii="Times New Roman" w:hAnsi="Times New Roman" w:cs="Times New Roman"/>
        </w:rPr>
        <w:t xml:space="preserve">keretszerződést kötött a </w:t>
      </w:r>
      <w:proofErr w:type="spellStart"/>
      <w:r w:rsidR="007D1478">
        <w:rPr>
          <w:rFonts w:ascii="Times New Roman" w:hAnsi="Times New Roman" w:cs="Times New Roman"/>
        </w:rPr>
        <w:t>Hambuch</w:t>
      </w:r>
      <w:proofErr w:type="spellEnd"/>
      <w:r w:rsidR="007D1478">
        <w:rPr>
          <w:rFonts w:ascii="Times New Roman" w:hAnsi="Times New Roman" w:cs="Times New Roman"/>
        </w:rPr>
        <w:t xml:space="preserve"> Bt</w:t>
      </w:r>
      <w:r w:rsidR="002105A1">
        <w:rPr>
          <w:rFonts w:ascii="Times New Roman" w:hAnsi="Times New Roman" w:cs="Times New Roman"/>
        </w:rPr>
        <w:t>.</w:t>
      </w:r>
      <w:r w:rsidR="007D1478">
        <w:rPr>
          <w:rFonts w:ascii="Times New Roman" w:hAnsi="Times New Roman" w:cs="Times New Roman"/>
        </w:rPr>
        <w:t>-vel a település közigazgatási területén található önkormányzati tulajdonú extenzív és intenzív zöldfelületek, valamint a Telki óvodák zöldterületeinek gondozásra</w:t>
      </w:r>
      <w:r w:rsidR="00846A1E">
        <w:rPr>
          <w:rFonts w:ascii="Times New Roman" w:hAnsi="Times New Roman" w:cs="Times New Roman"/>
        </w:rPr>
        <w:t>.</w:t>
      </w:r>
    </w:p>
    <w:p w14:paraId="65377406" w14:textId="77777777" w:rsidR="00981EEA" w:rsidRDefault="00846A1E" w:rsidP="00C02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vállalkozó írásban kereste meg az önkormányzatot és jelezte, hogy a szerződésben foglalt egységárakon a továbbiakban nem tudja vállalni a szolgáltatás ellátását. </w:t>
      </w:r>
    </w:p>
    <w:p w14:paraId="1E9FDE25" w14:textId="1B203573" w:rsidR="00981EEA" w:rsidRPr="00981EEA" w:rsidRDefault="00981EEA" w:rsidP="00981EEA">
      <w:pPr>
        <w:jc w:val="both"/>
        <w:rPr>
          <w:rFonts w:ascii="Times New Roman" w:hAnsi="Times New Roman" w:cs="Times New Roman"/>
          <w:color w:val="000000" w:themeColor="text1"/>
        </w:rPr>
      </w:pPr>
      <w:r w:rsidRPr="00981EEA">
        <w:rPr>
          <w:rFonts w:ascii="Times New Roman" w:hAnsi="Times New Roman" w:cs="Times New Roman"/>
          <w:color w:val="000000" w:themeColor="text1"/>
        </w:rPr>
        <w:t>2021-ben a 2020. évi 3,3%-os árnövekedést nem alkalmazt</w:t>
      </w:r>
      <w:r w:rsidRPr="00981EEA">
        <w:rPr>
          <w:rFonts w:ascii="Times New Roman" w:hAnsi="Times New Roman" w:cs="Times New Roman"/>
          <w:color w:val="000000" w:themeColor="text1"/>
        </w:rPr>
        <w:t>a a Vállalkozó</w:t>
      </w:r>
      <w:r w:rsidRPr="00981EEA">
        <w:rPr>
          <w:rFonts w:ascii="Times New Roman" w:hAnsi="Times New Roman" w:cs="Times New Roman"/>
          <w:color w:val="000000" w:themeColor="text1"/>
        </w:rPr>
        <w:t xml:space="preserve">, hanem 2021-ben továbbra is az eredeti 2020-as árakon </w:t>
      </w:r>
      <w:r w:rsidRPr="00981EEA">
        <w:rPr>
          <w:rFonts w:ascii="Times New Roman" w:hAnsi="Times New Roman" w:cs="Times New Roman"/>
          <w:color w:val="000000" w:themeColor="text1"/>
        </w:rPr>
        <w:t>látta el a feladatát</w:t>
      </w:r>
      <w:r w:rsidRPr="00981EEA">
        <w:rPr>
          <w:rFonts w:ascii="Times New Roman" w:hAnsi="Times New Roman" w:cs="Times New Roman"/>
          <w:color w:val="000000" w:themeColor="text1"/>
        </w:rPr>
        <w:t xml:space="preserve">, ami a megrendelőnél megtakarítást eredményezett. Az infláció azonban időközben olyan mértékű lett, hogy az árindexálástól 2022-től már nem tud eltekinteni. </w:t>
      </w:r>
    </w:p>
    <w:p w14:paraId="08A0D3D6" w14:textId="77777777" w:rsidR="00981EEA" w:rsidRPr="00981EEA" w:rsidRDefault="00981EEA" w:rsidP="00981EEA">
      <w:pPr>
        <w:jc w:val="both"/>
        <w:rPr>
          <w:rFonts w:ascii="Times New Roman" w:hAnsi="Times New Roman" w:cs="Times New Roman"/>
          <w:color w:val="000000" w:themeColor="text1"/>
        </w:rPr>
      </w:pPr>
      <w:r w:rsidRPr="00981EEA">
        <w:rPr>
          <w:rFonts w:ascii="Times New Roman" w:hAnsi="Times New Roman" w:cs="Times New Roman"/>
          <w:color w:val="000000" w:themeColor="text1"/>
        </w:rPr>
        <w:t>A hivatalos árindex növekedés 2020 óta összeségében 1,033 X 1,051 = 1,0856, azaz lefele kerekítve 108,5%.</w:t>
      </w:r>
    </w:p>
    <w:p w14:paraId="73019436" w14:textId="6BAA97C4" w:rsidR="00981EEA" w:rsidRDefault="00981EEA" w:rsidP="00C023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Mivel utólagosan az indexálást két évre nem tudja érvényesíteni, ezért az infláción túli mértékű emelés érvényesítése érdekében a szerződés módosítását kezdeményezi.</w:t>
      </w:r>
    </w:p>
    <w:p w14:paraId="3A27FF47" w14:textId="18C18CEC" w:rsidR="00577475" w:rsidRDefault="00846A1E" w:rsidP="00CF70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szerződés </w:t>
      </w:r>
      <w:r w:rsidR="00577475">
        <w:rPr>
          <w:rFonts w:ascii="Times New Roman" w:hAnsi="Times New Roman" w:cs="Times New Roman"/>
        </w:rPr>
        <w:t xml:space="preserve">III.3.pontja </w:t>
      </w:r>
      <w:r w:rsidR="00224D36">
        <w:rPr>
          <w:rFonts w:ascii="Times New Roman" w:hAnsi="Times New Roman" w:cs="Times New Roman"/>
        </w:rPr>
        <w:t>az alábbiak szerint rendelkezik:</w:t>
      </w:r>
      <w:r w:rsidR="00577475">
        <w:rPr>
          <w:rFonts w:ascii="Times New Roman" w:hAnsi="Times New Roman" w:cs="Times New Roman"/>
        </w:rPr>
        <w:t xml:space="preserve"> </w:t>
      </w:r>
    </w:p>
    <w:p w14:paraId="69FCABBB" w14:textId="5447FE5E" w:rsidR="00577475" w:rsidRDefault="00577475" w:rsidP="00577475">
      <w:pPr>
        <w:jc w:val="both"/>
        <w:rPr>
          <w:rFonts w:ascii="Times New Roman" w:eastAsia="Calibri" w:hAnsi="Times New Roman" w:cs="Times New Roman"/>
          <w:i/>
          <w:iCs/>
        </w:rPr>
      </w:pPr>
      <w:r w:rsidRPr="00286BBC">
        <w:rPr>
          <w:rFonts w:ascii="Times New Roman" w:hAnsi="Times New Roman" w:cs="Times New Roman"/>
          <w:i/>
          <w:iCs/>
        </w:rPr>
        <w:t xml:space="preserve">,, </w:t>
      </w:r>
      <w:r w:rsidRPr="00286BBC">
        <w:rPr>
          <w:rFonts w:ascii="Times New Roman" w:eastAsia="Calibri" w:hAnsi="Times New Roman" w:cs="Times New Roman"/>
          <w:i/>
          <w:iCs/>
        </w:rPr>
        <w:t xml:space="preserve">Felek megállapodnak, hogy az egységárak a Keretmegállapodás hatálybalépésétől számított 12 hónapig nem változhatnak, ezt </w:t>
      </w:r>
      <w:r w:rsidRPr="00981EEA">
        <w:rPr>
          <w:rFonts w:ascii="Times New Roman" w:eastAsia="Calibri" w:hAnsi="Times New Roman" w:cs="Times New Roman"/>
          <w:i/>
          <w:iCs/>
          <w:u w:val="single"/>
        </w:rPr>
        <w:t>követően</w:t>
      </w:r>
      <w:r w:rsidRPr="00286BBC">
        <w:rPr>
          <w:rFonts w:ascii="Times New Roman" w:eastAsia="Calibri" w:hAnsi="Times New Roman" w:cs="Times New Roman"/>
          <w:i/>
          <w:iCs/>
        </w:rPr>
        <w:t xml:space="preserve"> azonban a Szolgáltató </w:t>
      </w:r>
      <w:r w:rsidRPr="00981EEA">
        <w:rPr>
          <w:rFonts w:ascii="Times New Roman" w:eastAsia="Calibri" w:hAnsi="Times New Roman" w:cs="Times New Roman"/>
          <w:i/>
          <w:iCs/>
          <w:u w:val="single"/>
        </w:rPr>
        <w:t>jogosult évente egy alkalommal</w:t>
      </w:r>
      <w:r w:rsidRPr="00286BBC">
        <w:rPr>
          <w:rFonts w:ascii="Times New Roman" w:eastAsia="Calibri" w:hAnsi="Times New Roman" w:cs="Times New Roman"/>
          <w:i/>
          <w:iCs/>
        </w:rPr>
        <w:t xml:space="preserve"> </w:t>
      </w:r>
      <w:r w:rsidRPr="00981EEA">
        <w:rPr>
          <w:rFonts w:ascii="Times New Roman" w:eastAsia="Calibri" w:hAnsi="Times New Roman" w:cs="Times New Roman"/>
          <w:i/>
          <w:iCs/>
          <w:u w:val="single"/>
        </w:rPr>
        <w:t xml:space="preserve">legfeljebb a KSH által az előző évre meghatározott összesített fogyasztói árindex mértékével módosítani </w:t>
      </w:r>
      <w:r w:rsidRPr="00286BBC">
        <w:rPr>
          <w:rFonts w:ascii="Times New Roman" w:eastAsia="Calibri" w:hAnsi="Times New Roman" w:cs="Times New Roman"/>
          <w:i/>
          <w:iCs/>
        </w:rPr>
        <w:t xml:space="preserve">(árindexálás) az egységárakat. A Szolgáltató az árindexálás időpontja előtt legalább 1 hónappal köteles Megrendelőt írásban értesíteni az árindexálás pontos időpontjáról és mértékéről. Felek a Kbt. 141. § (4) bekezdésének a) pontjára figyelemmel rögzítik, hogy az árindexálás </w:t>
      </w:r>
      <w:r w:rsidRPr="00286BBC">
        <w:rPr>
          <w:rFonts w:ascii="Times New Roman" w:eastAsia="Calibri" w:hAnsi="Times New Roman" w:cs="Times New Roman"/>
          <w:i/>
          <w:iCs/>
        </w:rPr>
        <w:lastRenderedPageBreak/>
        <w:t>nem eredményez a Felekre nézve Keretmegállapodás módosítási kötelezettséget, az a Keretmegállapodás automatikus módosulását jelenti. ,,</w:t>
      </w:r>
    </w:p>
    <w:p w14:paraId="6D86DDEC" w14:textId="62F22E1C" w:rsidR="00577475" w:rsidRPr="00981EEA" w:rsidRDefault="00224D36" w:rsidP="00CF702F">
      <w:pPr>
        <w:jc w:val="both"/>
        <w:rPr>
          <w:rFonts w:ascii="Times New Roman" w:hAnsi="Times New Roman" w:cs="Times New Roman"/>
        </w:rPr>
      </w:pPr>
      <w:r w:rsidRPr="00981EEA">
        <w:rPr>
          <w:rFonts w:ascii="Times New Roman" w:eastAsia="Calibri" w:hAnsi="Times New Roman" w:cs="Times New Roman"/>
        </w:rPr>
        <w:t>Tekintettel arra, hogy a</w:t>
      </w:r>
      <w:r w:rsidR="00981EEA">
        <w:rPr>
          <w:rFonts w:ascii="Times New Roman" w:eastAsia="Calibri" w:hAnsi="Times New Roman" w:cs="Times New Roman"/>
        </w:rPr>
        <w:t xml:space="preserve"> jelenleg</w:t>
      </w:r>
      <w:r w:rsidRPr="00981EEA">
        <w:rPr>
          <w:rFonts w:ascii="Times New Roman" w:eastAsia="Calibri" w:hAnsi="Times New Roman" w:cs="Times New Roman"/>
        </w:rPr>
        <w:t xml:space="preserve"> kért emelés mértéke meghaladja a</w:t>
      </w:r>
      <w:r w:rsidR="00981EEA">
        <w:rPr>
          <w:rFonts w:ascii="Times New Roman" w:eastAsia="Calibri" w:hAnsi="Times New Roman" w:cs="Times New Roman"/>
        </w:rPr>
        <w:t xml:space="preserve"> 2021.évi </w:t>
      </w:r>
      <w:r w:rsidRPr="00981EEA">
        <w:rPr>
          <w:rFonts w:ascii="Times New Roman" w:eastAsia="Calibri" w:hAnsi="Times New Roman" w:cs="Times New Roman"/>
        </w:rPr>
        <w:t xml:space="preserve">infláció mértékét, így </w:t>
      </w:r>
      <w:r w:rsidR="00981EEA">
        <w:rPr>
          <w:rFonts w:ascii="Times New Roman" w:eastAsia="Calibri" w:hAnsi="Times New Roman" w:cs="Times New Roman"/>
        </w:rPr>
        <w:t xml:space="preserve">arra csak a szerződés módosítása keretében </w:t>
      </w:r>
      <w:r w:rsidRPr="00981EEA">
        <w:rPr>
          <w:rFonts w:ascii="Times New Roman" w:eastAsia="Calibri" w:hAnsi="Times New Roman" w:cs="Times New Roman"/>
        </w:rPr>
        <w:t>a Kbt. 141.§ ( 2) bekezdé</w:t>
      </w:r>
      <w:r w:rsidR="00A773CC">
        <w:rPr>
          <w:rFonts w:ascii="Times New Roman" w:eastAsia="Calibri" w:hAnsi="Times New Roman" w:cs="Times New Roman"/>
        </w:rPr>
        <w:t xml:space="preserve">se alapján van </w:t>
      </w:r>
      <w:r w:rsidRPr="00981EEA">
        <w:rPr>
          <w:rFonts w:ascii="Times New Roman" w:eastAsia="Calibri" w:hAnsi="Times New Roman" w:cs="Times New Roman"/>
        </w:rPr>
        <w:t>a képviselő-testület</w:t>
      </w:r>
      <w:r w:rsidR="00A773CC">
        <w:rPr>
          <w:rFonts w:ascii="Times New Roman" w:eastAsia="Calibri" w:hAnsi="Times New Roman" w:cs="Times New Roman"/>
        </w:rPr>
        <w:t>nek lehetősége</w:t>
      </w:r>
      <w:r w:rsidRPr="00981EEA">
        <w:rPr>
          <w:rFonts w:ascii="Times New Roman" w:eastAsia="Calibri" w:hAnsi="Times New Roman" w:cs="Times New Roman"/>
        </w:rPr>
        <w:t>.</w:t>
      </w:r>
    </w:p>
    <w:p w14:paraId="4C692A30" w14:textId="2E42D70E" w:rsidR="00332E38" w:rsidRPr="00A773CC" w:rsidRDefault="00332E38" w:rsidP="0033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hu-HU"/>
        </w:rPr>
      </w:pPr>
      <w:r w:rsidRPr="00A773C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hu-HU"/>
        </w:rPr>
        <w:t>A Kbt. 141.§. (2) A szerződés - a (4) vagy (6) bekezdésben foglalt feltételek vizsgálata nélkül - új közbeszerzési eljárás lefolytatása nélkül módosítható, ha a módosítás eredményeként az ellenérték növekedése - vagy több módosítás esetén azok nettó összértéke - nem éri el az alábbi értékek egyikét sem</w:t>
      </w:r>
    </w:p>
    <w:p w14:paraId="798458E3" w14:textId="77777777" w:rsidR="00332E38" w:rsidRPr="00A773CC" w:rsidRDefault="00332E38" w:rsidP="00332E3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</w:pPr>
      <w:r w:rsidRPr="00A773CC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a) az uniós értékhatárt elérő értékű eredeti szerződés esetén az uniós értékhatárt;</w:t>
      </w:r>
    </w:p>
    <w:p w14:paraId="6552FA6B" w14:textId="77777777" w:rsidR="00332E38" w:rsidRPr="00A773CC" w:rsidRDefault="00332E38" w:rsidP="00332E38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</w:pPr>
      <w:r w:rsidRPr="00A773C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hu-HU"/>
        </w:rPr>
        <w:t>b)</w:t>
      </w:r>
      <w:hyperlink r:id="rId11" w:anchor="lbj338id33fc" w:history="1">
        <w:r w:rsidRPr="00A773CC">
          <w:rPr>
            <w:rFonts w:ascii="Times New Roman" w:eastAsia="Times New Roman" w:hAnsi="Times New Roman" w:cs="Times New Roman"/>
            <w:b/>
            <w:bCs/>
            <w:i/>
            <w:iCs/>
            <w:color w:val="000000" w:themeColor="text1"/>
            <w:u w:val="single"/>
            <w:vertAlign w:val="superscript"/>
            <w:lang w:eastAsia="hu-HU"/>
          </w:rPr>
          <w:t> * </w:t>
        </w:r>
      </w:hyperlink>
      <w:r w:rsidRPr="00A773C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hu-HU"/>
        </w:rPr>
        <w:t xml:space="preserve"> szolgáltatás, </w:t>
      </w:r>
      <w:r w:rsidRPr="00A773CC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árubeszerzés és építési vagy szolgáltatási koncesszió</w:t>
      </w:r>
      <w:r w:rsidRPr="00A773CC">
        <w:rPr>
          <w:rFonts w:ascii="Times New Roman" w:eastAsia="Times New Roman" w:hAnsi="Times New Roman" w:cs="Times New Roman"/>
          <w:i/>
          <w:iCs/>
          <w:color w:val="000000" w:themeColor="text1"/>
          <w:u w:val="single"/>
          <w:lang w:eastAsia="hu-HU"/>
        </w:rPr>
        <w:t xml:space="preserve"> esetén az eredeti szerződés értékének 10%-át,</w:t>
      </w:r>
      <w:r w:rsidRPr="00A773CC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 xml:space="preserve"> építési beruházás esetén az eredeti szerződéses érték 15%-át;</w:t>
      </w:r>
    </w:p>
    <w:p w14:paraId="3B5DC1C0" w14:textId="77777777" w:rsidR="00332E38" w:rsidRPr="00A773CC" w:rsidRDefault="00332E38" w:rsidP="00332E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</w:pPr>
      <w:r w:rsidRPr="00A773CC">
        <w:rPr>
          <w:rFonts w:ascii="Times New Roman" w:eastAsia="Times New Roman" w:hAnsi="Times New Roman" w:cs="Times New Roman"/>
          <w:i/>
          <w:iCs/>
          <w:color w:val="000000" w:themeColor="text1"/>
          <w:lang w:eastAsia="hu-HU"/>
        </w:rPr>
        <w:t>valamint a módosítás nem változtatja meg a szerződés általános jellegét és illeszkedik az eredeti szerződés jellegéhez.</w:t>
      </w:r>
    </w:p>
    <w:p w14:paraId="00B6976E" w14:textId="2BB8EBCA" w:rsidR="00332E38" w:rsidRDefault="00332E38" w:rsidP="00C023CE">
      <w:pPr>
        <w:jc w:val="both"/>
        <w:rPr>
          <w:rFonts w:ascii="Times New Roman" w:hAnsi="Times New Roman" w:cs="Times New Roman"/>
          <w:i/>
          <w:iCs/>
        </w:rPr>
      </w:pPr>
    </w:p>
    <w:p w14:paraId="703A6C9C" w14:textId="05DA1CD7" w:rsidR="00224D36" w:rsidRPr="00A773CC" w:rsidRDefault="00224D36" w:rsidP="00C023CE">
      <w:pPr>
        <w:jc w:val="both"/>
        <w:rPr>
          <w:rFonts w:ascii="Times New Roman" w:hAnsi="Times New Roman" w:cs="Times New Roman"/>
        </w:rPr>
      </w:pPr>
      <w:r w:rsidRPr="00A773CC">
        <w:rPr>
          <w:rFonts w:ascii="Times New Roman" w:hAnsi="Times New Roman" w:cs="Times New Roman"/>
        </w:rPr>
        <w:t xml:space="preserve">Kérem a képviselő-testületet, hogy a 2021.évre számolt 5,1 %-os infláción felüli 3,4 %-os emeléshez, mely </w:t>
      </w:r>
      <w:r w:rsidR="00A773CC">
        <w:rPr>
          <w:rFonts w:ascii="Times New Roman" w:hAnsi="Times New Roman" w:cs="Times New Roman"/>
        </w:rPr>
        <w:t xml:space="preserve">a Kbt. 141.§ (2 ) bekezdése szerinti </w:t>
      </w:r>
      <w:r w:rsidRPr="00A773CC">
        <w:rPr>
          <w:rFonts w:ascii="Times New Roman" w:hAnsi="Times New Roman" w:cs="Times New Roman"/>
        </w:rPr>
        <w:t xml:space="preserve">szerződésmódosításnak minősül járuljon hozzá. A tavalyi évben az önkormányzat a </w:t>
      </w:r>
      <w:r w:rsidR="00981EEA" w:rsidRPr="00A773CC">
        <w:rPr>
          <w:rFonts w:ascii="Times New Roman" w:hAnsi="Times New Roman" w:cs="Times New Roman"/>
        </w:rPr>
        <w:t>járványhelyzethez kapcsolódó gazdaságpolitikai okok miatt minden szerződéses partnerét arra kért, hogy tekintsen el az áremelési igényé</w:t>
      </w:r>
      <w:r w:rsidR="00A773CC">
        <w:rPr>
          <w:rFonts w:ascii="Times New Roman" w:hAnsi="Times New Roman" w:cs="Times New Roman"/>
        </w:rPr>
        <w:t>nek érvényesítésétől</w:t>
      </w:r>
      <w:r w:rsidR="00981EEA" w:rsidRPr="00A773CC">
        <w:rPr>
          <w:rFonts w:ascii="Times New Roman" w:hAnsi="Times New Roman" w:cs="Times New Roman"/>
        </w:rPr>
        <w:t>.</w:t>
      </w:r>
    </w:p>
    <w:p w14:paraId="3F1DB4FD" w14:textId="77777777" w:rsidR="00C023CE" w:rsidRPr="00A4610C" w:rsidRDefault="00C023CE" w:rsidP="00CF702F">
      <w:pPr>
        <w:spacing w:after="0"/>
        <w:rPr>
          <w:rFonts w:ascii="Times New Roman" w:hAnsi="Times New Roman" w:cs="Times New Roman"/>
        </w:rPr>
      </w:pPr>
    </w:p>
    <w:p w14:paraId="5E0D2251" w14:textId="0A0B9318" w:rsidR="00CF702F" w:rsidRPr="00A4610C" w:rsidRDefault="00CF702F" w:rsidP="00CF702F">
      <w:pPr>
        <w:spacing w:after="0"/>
        <w:rPr>
          <w:rFonts w:ascii="Times New Roman" w:hAnsi="Times New Roman" w:cs="Times New Roman"/>
        </w:rPr>
      </w:pPr>
      <w:r w:rsidRPr="00A4610C">
        <w:rPr>
          <w:rFonts w:ascii="Times New Roman" w:hAnsi="Times New Roman" w:cs="Times New Roman"/>
        </w:rPr>
        <w:t>Telki, 2022. január 25.</w:t>
      </w:r>
    </w:p>
    <w:p w14:paraId="38EA61AE" w14:textId="77777777" w:rsidR="00CF702F" w:rsidRPr="00A4610C" w:rsidRDefault="00CF702F" w:rsidP="00CF702F">
      <w:pPr>
        <w:spacing w:after="0"/>
        <w:rPr>
          <w:rFonts w:ascii="Times New Roman" w:hAnsi="Times New Roman" w:cs="Times New Roman"/>
        </w:rPr>
      </w:pP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  <w:t>Deltai Károly</w:t>
      </w:r>
    </w:p>
    <w:p w14:paraId="12B22B67" w14:textId="77777777" w:rsidR="00CF702F" w:rsidRPr="00A4610C" w:rsidRDefault="00CF702F" w:rsidP="00CF702F">
      <w:pPr>
        <w:spacing w:after="0"/>
        <w:rPr>
          <w:rFonts w:ascii="Times New Roman" w:hAnsi="Times New Roman" w:cs="Times New Roman"/>
        </w:rPr>
      </w:pP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</w:r>
      <w:r w:rsidRPr="00A4610C">
        <w:rPr>
          <w:rFonts w:ascii="Times New Roman" w:hAnsi="Times New Roman" w:cs="Times New Roman"/>
        </w:rPr>
        <w:tab/>
        <w:t>polgármester</w:t>
      </w:r>
    </w:p>
    <w:p w14:paraId="476D3289" w14:textId="2659B662" w:rsidR="00CF702F" w:rsidRPr="005402CF" w:rsidRDefault="00CF702F" w:rsidP="005402CF">
      <w:r w:rsidRPr="00A4610C">
        <w:t xml:space="preserve">      </w:t>
      </w:r>
    </w:p>
    <w:p w14:paraId="43389FEA" w14:textId="77777777" w:rsidR="00CF702F" w:rsidRPr="00A4610C" w:rsidRDefault="00CF702F" w:rsidP="00CF702F">
      <w:pPr>
        <w:spacing w:after="0"/>
        <w:jc w:val="center"/>
        <w:rPr>
          <w:rFonts w:ascii="Times New Roman" w:hAnsi="Times New Roman" w:cs="Times New Roman"/>
          <w:b/>
        </w:rPr>
      </w:pPr>
      <w:r w:rsidRPr="00A4610C">
        <w:rPr>
          <w:rFonts w:ascii="Times New Roman" w:hAnsi="Times New Roman" w:cs="Times New Roman"/>
          <w:b/>
        </w:rPr>
        <w:t>Határozati javaslat</w:t>
      </w:r>
    </w:p>
    <w:p w14:paraId="6E5BB9C2" w14:textId="77777777" w:rsidR="00CF702F" w:rsidRPr="00A4610C" w:rsidRDefault="00CF702F" w:rsidP="00CF702F">
      <w:pPr>
        <w:spacing w:after="0"/>
        <w:jc w:val="center"/>
        <w:rPr>
          <w:rFonts w:ascii="Times New Roman" w:hAnsi="Times New Roman" w:cs="Times New Roman"/>
          <w:b/>
        </w:rPr>
      </w:pPr>
      <w:r w:rsidRPr="00A4610C">
        <w:rPr>
          <w:rFonts w:ascii="Times New Roman" w:hAnsi="Times New Roman" w:cs="Times New Roman"/>
          <w:b/>
        </w:rPr>
        <w:t>Telki község Önkormányzat Képviselő-testülete</w:t>
      </w:r>
    </w:p>
    <w:p w14:paraId="4FF23AF1" w14:textId="72CC3E35" w:rsidR="00CF702F" w:rsidRPr="00A4610C" w:rsidRDefault="00CF702F" w:rsidP="00CF702F">
      <w:pPr>
        <w:spacing w:after="0"/>
        <w:jc w:val="center"/>
        <w:rPr>
          <w:rFonts w:ascii="Times New Roman" w:hAnsi="Times New Roman" w:cs="Times New Roman"/>
          <w:b/>
        </w:rPr>
      </w:pPr>
      <w:r w:rsidRPr="00A4610C">
        <w:rPr>
          <w:rFonts w:ascii="Times New Roman" w:hAnsi="Times New Roman" w:cs="Times New Roman"/>
          <w:b/>
        </w:rPr>
        <w:t>/2022. (I.  .) Önkormányzat határozata</w:t>
      </w:r>
    </w:p>
    <w:p w14:paraId="46BA6C92" w14:textId="77777777" w:rsidR="00CF702F" w:rsidRPr="00A4610C" w:rsidRDefault="00CF702F" w:rsidP="00CF702F">
      <w:pPr>
        <w:spacing w:after="0"/>
        <w:jc w:val="center"/>
        <w:rPr>
          <w:rFonts w:ascii="Times New Roman" w:hAnsi="Times New Roman" w:cs="Times New Roman"/>
          <w:b/>
        </w:rPr>
      </w:pPr>
      <w:r w:rsidRPr="00A4610C">
        <w:rPr>
          <w:rFonts w:ascii="Times New Roman" w:hAnsi="Times New Roman" w:cs="Times New Roman"/>
          <w:b/>
        </w:rPr>
        <w:t xml:space="preserve">A belső ellenőri tevékenység ellátására vonatkozó szerződés </w:t>
      </w:r>
    </w:p>
    <w:p w14:paraId="78E3E5A4" w14:textId="77777777" w:rsidR="00CF702F" w:rsidRPr="00A4610C" w:rsidRDefault="00CF702F" w:rsidP="00CF702F">
      <w:pPr>
        <w:spacing w:after="0"/>
        <w:jc w:val="center"/>
        <w:rPr>
          <w:rFonts w:ascii="Times New Roman" w:hAnsi="Times New Roman" w:cs="Times New Roman"/>
          <w:b/>
        </w:rPr>
      </w:pPr>
      <w:r w:rsidRPr="00A4610C">
        <w:rPr>
          <w:rFonts w:ascii="Times New Roman" w:hAnsi="Times New Roman" w:cs="Times New Roman"/>
          <w:b/>
        </w:rPr>
        <w:t>módosításáról</w:t>
      </w:r>
    </w:p>
    <w:p w14:paraId="59EDC527" w14:textId="77777777" w:rsidR="00CF702F" w:rsidRPr="00A4610C" w:rsidRDefault="00CF702F" w:rsidP="00CF702F">
      <w:pPr>
        <w:spacing w:after="0"/>
        <w:rPr>
          <w:rFonts w:ascii="Times New Roman" w:hAnsi="Times New Roman" w:cs="Times New Roman"/>
        </w:rPr>
      </w:pPr>
    </w:p>
    <w:p w14:paraId="05DCBEA6" w14:textId="2A979107" w:rsidR="00A773CC" w:rsidRDefault="00CF702F" w:rsidP="00CF702F">
      <w:pPr>
        <w:spacing w:after="0"/>
        <w:jc w:val="both"/>
        <w:rPr>
          <w:rFonts w:ascii="Times New Roman" w:hAnsi="Times New Roman" w:cs="Times New Roman"/>
        </w:rPr>
      </w:pPr>
      <w:r w:rsidRPr="00A4610C">
        <w:rPr>
          <w:rFonts w:ascii="Times New Roman" w:hAnsi="Times New Roman" w:cs="Times New Roman"/>
        </w:rPr>
        <w:t xml:space="preserve">Telki Község Önkormányzat Képviselő-testülete úgy határoz, hogy a </w:t>
      </w:r>
      <w:proofErr w:type="spellStart"/>
      <w:r w:rsidR="00A773CC">
        <w:rPr>
          <w:rFonts w:ascii="Times New Roman" w:hAnsi="Times New Roman" w:cs="Times New Roman"/>
        </w:rPr>
        <w:t>Hambuch</w:t>
      </w:r>
      <w:proofErr w:type="spellEnd"/>
      <w:r w:rsidR="00A773CC">
        <w:rPr>
          <w:rFonts w:ascii="Times New Roman" w:hAnsi="Times New Roman" w:cs="Times New Roman"/>
        </w:rPr>
        <w:t xml:space="preserve"> </w:t>
      </w:r>
      <w:proofErr w:type="spellStart"/>
      <w:r w:rsidR="00A773CC">
        <w:rPr>
          <w:rFonts w:ascii="Times New Roman" w:hAnsi="Times New Roman" w:cs="Times New Roman"/>
        </w:rPr>
        <w:t>Bt-vel</w:t>
      </w:r>
      <w:proofErr w:type="spellEnd"/>
      <w:r w:rsidR="00A773CC">
        <w:rPr>
          <w:rFonts w:ascii="Times New Roman" w:hAnsi="Times New Roman" w:cs="Times New Roman"/>
        </w:rPr>
        <w:t xml:space="preserve"> ( 2089 Telki, Áfonya u. 18.) a </w:t>
      </w:r>
      <w:r w:rsidR="00A773CC">
        <w:rPr>
          <w:rFonts w:ascii="Times New Roman" w:hAnsi="Times New Roman" w:cs="Times New Roman"/>
        </w:rPr>
        <w:t>település közigazgatási területén található önkormányzati tulajdonú extenzív és intenzív zöldfelületek, valamint a Telki óvodák zöldterületeinek gondozásra</w:t>
      </w:r>
      <w:r w:rsidR="00A773CC" w:rsidRPr="00A4610C">
        <w:rPr>
          <w:rFonts w:ascii="Times New Roman" w:hAnsi="Times New Roman" w:cs="Times New Roman"/>
        </w:rPr>
        <w:t xml:space="preserve"> </w:t>
      </w:r>
      <w:r w:rsidR="00A773CC">
        <w:rPr>
          <w:rFonts w:ascii="Times New Roman" w:hAnsi="Times New Roman" w:cs="Times New Roman"/>
        </w:rPr>
        <w:t>vonatkozó keretszerződését módosítja.</w:t>
      </w:r>
    </w:p>
    <w:p w14:paraId="09C67171" w14:textId="289F89F2" w:rsidR="00A773CC" w:rsidRDefault="00A773CC" w:rsidP="00CF702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szerződés módosítás keretében hozzájárul a keretmegállapodásban meghatározott szerződéses egységárak</w:t>
      </w:r>
      <w:r w:rsidR="005402CF">
        <w:rPr>
          <w:rFonts w:ascii="Times New Roman" w:hAnsi="Times New Roman" w:cs="Times New Roman"/>
        </w:rPr>
        <w:t>nak a</w:t>
      </w:r>
      <w:r>
        <w:rPr>
          <w:rFonts w:ascii="Times New Roman" w:hAnsi="Times New Roman" w:cs="Times New Roman"/>
        </w:rPr>
        <w:t xml:space="preserve"> 2021.évi 5,1 %-os mértékű inflációt meghaladó</w:t>
      </w:r>
      <w:r w:rsidR="005402CF">
        <w:rPr>
          <w:rFonts w:ascii="Times New Roman" w:hAnsi="Times New Roman" w:cs="Times New Roman"/>
        </w:rPr>
        <w:t>an további</w:t>
      </w:r>
      <w:r>
        <w:rPr>
          <w:rFonts w:ascii="Times New Roman" w:hAnsi="Times New Roman" w:cs="Times New Roman"/>
        </w:rPr>
        <w:t xml:space="preserve"> + 3,4 %-os mértékű emelés</w:t>
      </w:r>
      <w:r w:rsidR="005402CF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>hez</w:t>
      </w:r>
      <w:r w:rsidR="005402CF">
        <w:rPr>
          <w:rFonts w:ascii="Times New Roman" w:hAnsi="Times New Roman" w:cs="Times New Roman"/>
        </w:rPr>
        <w:t>.</w:t>
      </w:r>
    </w:p>
    <w:p w14:paraId="5C63C75B" w14:textId="77777777" w:rsidR="00CF702F" w:rsidRPr="00A4610C" w:rsidRDefault="00CF702F" w:rsidP="00CF702F">
      <w:pPr>
        <w:spacing w:after="0"/>
        <w:rPr>
          <w:rFonts w:ascii="Times New Roman" w:hAnsi="Times New Roman" w:cs="Times New Roman"/>
        </w:rPr>
      </w:pPr>
    </w:p>
    <w:p w14:paraId="7AE3E484" w14:textId="79F8131A" w:rsidR="00CF702F" w:rsidRPr="00A4610C" w:rsidRDefault="00CF702F" w:rsidP="00CF702F">
      <w:pPr>
        <w:spacing w:after="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. A"/>
        </w:smartTagPr>
        <w:r w:rsidRPr="00A4610C">
          <w:rPr>
            <w:rFonts w:ascii="Times New Roman" w:hAnsi="Times New Roman" w:cs="Times New Roman"/>
          </w:rPr>
          <w:t>2. A</w:t>
        </w:r>
      </w:smartTag>
      <w:r w:rsidRPr="00A4610C">
        <w:rPr>
          <w:rFonts w:ascii="Times New Roman" w:hAnsi="Times New Roman" w:cs="Times New Roman"/>
        </w:rPr>
        <w:t xml:space="preserve"> Képviselő-testület felhatalmazza a polgármestert a szerződés</w:t>
      </w:r>
      <w:r w:rsidR="00A773CC">
        <w:rPr>
          <w:rFonts w:ascii="Times New Roman" w:hAnsi="Times New Roman" w:cs="Times New Roman"/>
        </w:rPr>
        <w:t xml:space="preserve"> módosítás</w:t>
      </w:r>
      <w:r w:rsidRPr="00A4610C">
        <w:rPr>
          <w:rFonts w:ascii="Times New Roman" w:hAnsi="Times New Roman" w:cs="Times New Roman"/>
        </w:rPr>
        <w:t xml:space="preserve"> aláírására.</w:t>
      </w:r>
    </w:p>
    <w:p w14:paraId="13C2A2D4" w14:textId="77777777" w:rsidR="00CF702F" w:rsidRPr="00A4610C" w:rsidRDefault="00CF702F" w:rsidP="00CF702F">
      <w:pPr>
        <w:spacing w:after="0"/>
        <w:rPr>
          <w:rFonts w:ascii="Times New Roman" w:hAnsi="Times New Roman" w:cs="Times New Roman"/>
        </w:rPr>
      </w:pPr>
    </w:p>
    <w:p w14:paraId="2CED50B2" w14:textId="70AC8AE7" w:rsidR="00CF702F" w:rsidRPr="00A4610C" w:rsidRDefault="00CF702F" w:rsidP="00CF702F">
      <w:pPr>
        <w:spacing w:after="0"/>
        <w:rPr>
          <w:rFonts w:ascii="Times New Roman" w:hAnsi="Times New Roman" w:cs="Times New Roman"/>
        </w:rPr>
      </w:pPr>
      <w:r w:rsidRPr="00A4610C">
        <w:rPr>
          <w:rFonts w:ascii="Times New Roman" w:hAnsi="Times New Roman" w:cs="Times New Roman"/>
        </w:rPr>
        <w:t xml:space="preserve">Felelős: </w:t>
      </w:r>
      <w:r w:rsidR="005402CF">
        <w:rPr>
          <w:rFonts w:ascii="Times New Roman" w:hAnsi="Times New Roman" w:cs="Times New Roman"/>
        </w:rPr>
        <w:t>P</w:t>
      </w:r>
      <w:r w:rsidRPr="00A4610C">
        <w:rPr>
          <w:rFonts w:ascii="Times New Roman" w:hAnsi="Times New Roman" w:cs="Times New Roman"/>
        </w:rPr>
        <w:t>olgármester</w:t>
      </w:r>
    </w:p>
    <w:p w14:paraId="273D808D" w14:textId="6160D8A7" w:rsidR="00CF702F" w:rsidRPr="00A4610C" w:rsidRDefault="00CF702F" w:rsidP="00CF702F">
      <w:pPr>
        <w:spacing w:after="0"/>
        <w:rPr>
          <w:rFonts w:ascii="Times New Roman" w:hAnsi="Times New Roman" w:cs="Times New Roman"/>
        </w:rPr>
      </w:pPr>
      <w:r w:rsidRPr="00A4610C">
        <w:rPr>
          <w:rFonts w:ascii="Times New Roman" w:hAnsi="Times New Roman" w:cs="Times New Roman"/>
        </w:rPr>
        <w:t xml:space="preserve">Határidő: </w:t>
      </w:r>
      <w:r w:rsidR="00A773CC">
        <w:rPr>
          <w:rFonts w:ascii="Times New Roman" w:hAnsi="Times New Roman" w:cs="Times New Roman"/>
        </w:rPr>
        <w:t>azonnal</w:t>
      </w:r>
    </w:p>
    <w:p w14:paraId="7D796A6D" w14:textId="77777777" w:rsidR="00CF702F" w:rsidRPr="00A4610C" w:rsidRDefault="00CF702F" w:rsidP="00CF702F">
      <w:pPr>
        <w:rPr>
          <w:b/>
          <w:u w:val="single"/>
        </w:rPr>
      </w:pPr>
    </w:p>
    <w:p w14:paraId="35F4C332" w14:textId="77777777" w:rsidR="00CF702F" w:rsidRPr="00A4610C" w:rsidRDefault="00CF702F" w:rsidP="00CF702F"/>
    <w:p w14:paraId="3368D145" w14:textId="77777777" w:rsidR="00DB2DF8" w:rsidRPr="00A4610C" w:rsidRDefault="00DB2DF8" w:rsidP="003D60C1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</w:rPr>
      </w:pPr>
    </w:p>
    <w:sectPr w:rsidR="00DB2DF8" w:rsidRPr="00A4610C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F8925" w14:textId="77777777" w:rsidR="000A6C9B" w:rsidRDefault="000A6C9B">
      <w:pPr>
        <w:spacing w:after="0" w:line="240" w:lineRule="auto"/>
      </w:pPr>
      <w:r>
        <w:separator/>
      </w:r>
    </w:p>
  </w:endnote>
  <w:endnote w:type="continuationSeparator" w:id="0">
    <w:p w14:paraId="36AFF09F" w14:textId="77777777" w:rsidR="000A6C9B" w:rsidRDefault="000A6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831F1" w14:textId="77777777" w:rsidR="000A6C9B" w:rsidRDefault="000A6C9B">
      <w:pPr>
        <w:spacing w:after="0" w:line="240" w:lineRule="auto"/>
      </w:pPr>
      <w:r>
        <w:separator/>
      </w:r>
    </w:p>
  </w:footnote>
  <w:footnote w:type="continuationSeparator" w:id="0">
    <w:p w14:paraId="6C9872FF" w14:textId="77777777" w:rsidR="000A6C9B" w:rsidRDefault="000A6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71BA"/>
    <w:rsid w:val="000207F9"/>
    <w:rsid w:val="00022B33"/>
    <w:rsid w:val="00032D39"/>
    <w:rsid w:val="0004747B"/>
    <w:rsid w:val="0006770A"/>
    <w:rsid w:val="00083FE6"/>
    <w:rsid w:val="000A6C9B"/>
    <w:rsid w:val="00117693"/>
    <w:rsid w:val="00137747"/>
    <w:rsid w:val="00154F75"/>
    <w:rsid w:val="00180E1B"/>
    <w:rsid w:val="00182D29"/>
    <w:rsid w:val="001A19C6"/>
    <w:rsid w:val="001E2B57"/>
    <w:rsid w:val="001E317C"/>
    <w:rsid w:val="001E76A0"/>
    <w:rsid w:val="001F0ED4"/>
    <w:rsid w:val="002105A1"/>
    <w:rsid w:val="002120AE"/>
    <w:rsid w:val="00222266"/>
    <w:rsid w:val="002239F8"/>
    <w:rsid w:val="00224D36"/>
    <w:rsid w:val="00286BBC"/>
    <w:rsid w:val="002A30AF"/>
    <w:rsid w:val="002E2C39"/>
    <w:rsid w:val="00332E38"/>
    <w:rsid w:val="00352FF2"/>
    <w:rsid w:val="003D3936"/>
    <w:rsid w:val="003D60C1"/>
    <w:rsid w:val="00405F22"/>
    <w:rsid w:val="0049647A"/>
    <w:rsid w:val="004C6960"/>
    <w:rsid w:val="004E5D2D"/>
    <w:rsid w:val="00504574"/>
    <w:rsid w:val="005402CF"/>
    <w:rsid w:val="005548C9"/>
    <w:rsid w:val="00577475"/>
    <w:rsid w:val="0058210D"/>
    <w:rsid w:val="005A2EFC"/>
    <w:rsid w:val="005B2F7E"/>
    <w:rsid w:val="00630D02"/>
    <w:rsid w:val="006477BB"/>
    <w:rsid w:val="00652B99"/>
    <w:rsid w:val="006555B9"/>
    <w:rsid w:val="006B0577"/>
    <w:rsid w:val="007568F6"/>
    <w:rsid w:val="00765C17"/>
    <w:rsid w:val="007A4A48"/>
    <w:rsid w:val="007B0C4D"/>
    <w:rsid w:val="007D1478"/>
    <w:rsid w:val="007D560D"/>
    <w:rsid w:val="00846A1E"/>
    <w:rsid w:val="008566BF"/>
    <w:rsid w:val="0087110E"/>
    <w:rsid w:val="00892057"/>
    <w:rsid w:val="008A43B1"/>
    <w:rsid w:val="008F221D"/>
    <w:rsid w:val="0090187E"/>
    <w:rsid w:val="0092549D"/>
    <w:rsid w:val="009428BD"/>
    <w:rsid w:val="00946A67"/>
    <w:rsid w:val="00957621"/>
    <w:rsid w:val="00981EEA"/>
    <w:rsid w:val="009C17F0"/>
    <w:rsid w:val="009C73DA"/>
    <w:rsid w:val="00A06A4A"/>
    <w:rsid w:val="00A42244"/>
    <w:rsid w:val="00A4610C"/>
    <w:rsid w:val="00A773CC"/>
    <w:rsid w:val="00AA7620"/>
    <w:rsid w:val="00B33923"/>
    <w:rsid w:val="00B70F73"/>
    <w:rsid w:val="00B86ED1"/>
    <w:rsid w:val="00BB7B01"/>
    <w:rsid w:val="00BF5015"/>
    <w:rsid w:val="00C023CE"/>
    <w:rsid w:val="00C0635F"/>
    <w:rsid w:val="00C378F0"/>
    <w:rsid w:val="00C61543"/>
    <w:rsid w:val="00C76CB4"/>
    <w:rsid w:val="00C812E6"/>
    <w:rsid w:val="00CB5FDB"/>
    <w:rsid w:val="00CD2D46"/>
    <w:rsid w:val="00CE19DC"/>
    <w:rsid w:val="00CF702F"/>
    <w:rsid w:val="00D03A8F"/>
    <w:rsid w:val="00D05F4E"/>
    <w:rsid w:val="00D22E79"/>
    <w:rsid w:val="00D44DA5"/>
    <w:rsid w:val="00D70E4D"/>
    <w:rsid w:val="00D9310C"/>
    <w:rsid w:val="00DA592E"/>
    <w:rsid w:val="00DA779F"/>
    <w:rsid w:val="00DB2DF8"/>
    <w:rsid w:val="00DB39C8"/>
    <w:rsid w:val="00E14550"/>
    <w:rsid w:val="00E3325D"/>
    <w:rsid w:val="00EA6CF6"/>
    <w:rsid w:val="00EC7CAE"/>
    <w:rsid w:val="00F041A8"/>
    <w:rsid w:val="00F4420D"/>
    <w:rsid w:val="00F47BAC"/>
    <w:rsid w:val="00F75178"/>
    <w:rsid w:val="00F76FB1"/>
    <w:rsid w:val="00F91BDA"/>
    <w:rsid w:val="00FB112A"/>
    <w:rsid w:val="00FE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332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.jogtar.hu/jogszabaly?docid=a1500143.t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657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8</cp:revision>
  <dcterms:created xsi:type="dcterms:W3CDTF">2022-01-25T13:13:00Z</dcterms:created>
  <dcterms:modified xsi:type="dcterms:W3CDTF">2022-01-28T07:34:00Z</dcterms:modified>
</cp:coreProperties>
</file>